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BA7" w:rsidRDefault="003E6E3A" w:rsidP="00BC4AC1">
      <w:pPr>
        <w:ind w:firstLine="720"/>
      </w:pPr>
      <w:r>
        <w:t xml:space="preserve">The United States is involved in World War 1 for many reasons. First of all, Germany sunk a merchant ship with fellow Americans on board. Second, The United States intercepted a message sent to Mexico from Germany. This message was very important because it was asking Mexico to unite with Germany. Germany gave their promising word that if Mexico joined their side they would give them in return specific states owned by the United States. On April 1917, President Wilson declared war on Germany. </w:t>
      </w:r>
      <w:hyperlink r:id="rId4" w:history="1">
        <w:r w:rsidRPr="003E6E3A">
          <w:rPr>
            <w:rStyle w:val="Hyperlink"/>
          </w:rPr>
          <w:t>United States is invol</w:t>
        </w:r>
        <w:r w:rsidRPr="003E6E3A">
          <w:rPr>
            <w:rStyle w:val="Hyperlink"/>
          </w:rPr>
          <w:t>v</w:t>
        </w:r>
        <w:r w:rsidRPr="003E6E3A">
          <w:rPr>
            <w:rStyle w:val="Hyperlink"/>
          </w:rPr>
          <w:t>ed article-Katrina Lucas</w:t>
        </w:r>
      </w:hyperlink>
    </w:p>
    <w:sectPr w:rsidR="00765BA7" w:rsidSect="00765B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6E3A"/>
    <w:rsid w:val="003E6E3A"/>
    <w:rsid w:val="00765BA7"/>
    <w:rsid w:val="0099096C"/>
    <w:rsid w:val="00BC4AC1"/>
    <w:rsid w:val="00CA31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B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6E3A"/>
    <w:rPr>
      <w:color w:val="0000FF" w:themeColor="hyperlink"/>
      <w:u w:val="single"/>
    </w:rPr>
  </w:style>
  <w:style w:type="character" w:styleId="FollowedHyperlink">
    <w:name w:val="FollowedHyperlink"/>
    <w:basedOn w:val="DefaultParagraphFont"/>
    <w:uiPriority w:val="99"/>
    <w:semiHidden/>
    <w:unhideWhenUsed/>
    <w:rsid w:val="00CA312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isoldierblog.wikispaces.com/Katrina+Luc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91</Words>
  <Characters>523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Lucas</dc:creator>
  <cp:lastModifiedBy>Jeff Lucas</cp:lastModifiedBy>
  <cp:revision>3</cp:revision>
  <dcterms:created xsi:type="dcterms:W3CDTF">2009-01-07T20:15:00Z</dcterms:created>
  <dcterms:modified xsi:type="dcterms:W3CDTF">2009-01-07T22:52:00Z</dcterms:modified>
</cp:coreProperties>
</file>